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activeX/activeX12.xml" ContentType="application/vnd.ms-office.activeX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14AF" w:rsidRDefault="00F814AF" w:rsidP="00F814AF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F814AF" w:rsidRDefault="00F814AF" w:rsidP="00F814A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F814AF" w:rsidRDefault="00F814AF" w:rsidP="00F814A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F814AF" w:rsidRDefault="00F814AF" w:rsidP="00F814A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F814AF" w:rsidRDefault="00F814AF" w:rsidP="00F814AF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F814AF" w:rsidRDefault="00F814AF" w:rsidP="00F814AF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F814AF" w:rsidRDefault="00F814AF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C0C81" w:rsidRDefault="002B4D54" w:rsidP="002B4D5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18</w:t>
      </w:r>
    </w:p>
    <w:p w:rsidR="002B4D54" w:rsidRPr="002B4D54" w:rsidRDefault="002B4D54" w:rsidP="002B4D5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2B4D54" w:rsidRPr="002B4D54" w:rsidRDefault="002B4D54" w:rsidP="002B4D5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4D5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канцелярских принадлежностей. Стрелкой с надписью «пластик» отмечена карта памяти (</w:t>
      </w:r>
      <w:proofErr w:type="spellStart"/>
      <w:r w:rsidRPr="002B4D5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флеш-карта</w:t>
      </w:r>
      <w:proofErr w:type="spellEnd"/>
      <w:r w:rsidRPr="002B4D5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), которая может быть сделана из этого материала. По образцу отметь любой предмет, который может быть сделан из бумаги и любой предмет, который может быть сделан из дерева.</w:t>
      </w:r>
    </w:p>
    <w:p w:rsidR="002B4D54" w:rsidRPr="002B4D54" w:rsidRDefault="002B4D54" w:rsidP="002B4D5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4D5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10075" cy="4495800"/>
            <wp:effectExtent l="0" t="0" r="9525" b="0"/>
            <wp:docPr id="1" name="Рисунок 1" descr="https://nat4-vpr.sdamgia.ru/get_file?id=6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67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Default="00422CD4" w:rsidP="00422CD4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2CD4" w:rsidRPr="00422CD4" w:rsidRDefault="00422CD4" w:rsidP="00422CD4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422CD4" w:rsidRPr="00422CD4" w:rsidRDefault="00422CD4" w:rsidP="00422CD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934075" cy="3971925"/>
            <wp:effectExtent l="0" t="0" r="9525" b="9525"/>
            <wp:docPr id="2" name="Рисунок 2" descr="https://nat4-vpr.sdamgia.ru/get_file?id=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at4-vpr.sdamgia.ru/get_file?id=48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2CD4" w:rsidRPr="00422CD4" w:rsidRDefault="00422CD4" w:rsidP="00422CD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Выбери верные утверждения об ожидаемой погоде на эти трое суток и запиши в строку ответа их номера.</w:t>
      </w:r>
    </w:p>
    <w:p w:rsidR="00422CD4" w:rsidRPr="00422CD4" w:rsidRDefault="00422CD4" w:rsidP="00422CD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среду днём температура поднимется до 7 °С.</w:t>
      </w: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Влажность воздуха к вечеру вторника превысит 70%.</w:t>
      </w: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Во вторник днём не ожидается осадков.</w:t>
      </w:r>
    </w:p>
    <w:p w:rsid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22CD4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 четверг на протяжении дня будет преобладать северный ветер.</w:t>
      </w:r>
    </w:p>
    <w:p w:rsid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22CD4" w:rsidRPr="00422CD4" w:rsidRDefault="00422CD4" w:rsidP="00422CD4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Ответ:_________________________________________________________________</w:t>
      </w:r>
    </w:p>
    <w:p w:rsidR="00422CD4" w:rsidRPr="00422CD4" w:rsidRDefault="00422CD4" w:rsidP="00422CD4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3" name="Рисунок 3" descr="https://nat4-vpr.sdamgia.ru/get_file?id=6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62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Запиши название каждого материка в отведённое для этого поле.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C70B3A" w:rsidRPr="00C70B3A" w:rsidTr="00C70B3A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А</w:t>
            </w:r>
            <w:proofErr w:type="gramEnd"/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</w:t>
            </w:r>
            <w:proofErr w:type="gramStart"/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</w:t>
            </w:r>
            <w:proofErr w:type="gramEnd"/>
          </w:p>
        </w:tc>
      </w:tr>
      <w:tr w:rsidR="00C70B3A" w:rsidRPr="00C70B3A" w:rsidTr="00C70B3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51" type="#_x0000_t75" style="width:87pt;height:18pt" o:ole="">
                  <v:imagedata r:id="rId7" o:title=""/>
                </v:shape>
                <w:control r:id="rId8" w:name="DefaultOcxName" w:shapeid="_x0000_i105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4" type="#_x0000_t75" style="width:87pt;height:18pt" o:ole="">
                  <v:imagedata r:id="rId7" o:title=""/>
                </v:shape>
                <w:control r:id="rId9" w:name="DefaultOcxName1" w:shapeid="_x0000_i1054"/>
              </w:object>
            </w:r>
          </w:p>
        </w:tc>
      </w:tr>
    </w:tbl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C70B3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медведя гризли, гималайского медведя, тапира</w:t>
      </w: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C70B3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амурского тигра</w:t>
      </w: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их изображений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895725" cy="3305175"/>
            <wp:effectExtent l="0" t="0" r="9525" b="9525"/>
            <wp:docPr id="4" name="Рисунок 4" descr="https://nat4-vpr.sdamgia.ru/get_file?id=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6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C70B3A" w:rsidRPr="00C70B3A" w:rsidTr="00C70B3A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ИЗОБРАЖЕНИЯ</w:t>
            </w:r>
          </w:p>
        </w:tc>
      </w:tr>
      <w:tr w:rsidR="00C70B3A" w:rsidRPr="00C70B3A" w:rsidTr="00C70B3A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Медведь гризли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Гималайский медведь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Тапир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Амурский тигр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Изображение 1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Изображение 2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Изображение 3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Изображение 4</w:t>
            </w:r>
          </w:p>
        </w:tc>
      </w:tr>
    </w:tbl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C70B3A" w:rsidRPr="00C70B3A" w:rsidTr="00C70B3A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C70B3A" w:rsidRPr="00C70B3A" w:rsidTr="00C70B3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7" type="#_x0000_t75" style="width:16.5pt;height:18pt" o:ole="">
                  <v:imagedata r:id="rId11" o:title=""/>
                </v:shape>
                <w:control r:id="rId12" w:name="DefaultOcxName4" w:shapeid="_x0000_i105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0" type="#_x0000_t75" style="width:16.5pt;height:18pt" o:ole="">
                  <v:imagedata r:id="rId11" o:title=""/>
                </v:shape>
                <w:control r:id="rId13" w:name="DefaultOcxName11" w:shapeid="_x0000_i1060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3" type="#_x0000_t75" style="width:16.5pt;height:18pt" o:ole="">
                  <v:imagedata r:id="rId11" o:title=""/>
                </v:shape>
                <w:control r:id="rId14" w:name="DefaultOcxName2" w:shapeid="_x0000_i106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6" type="#_x0000_t75" style="width:16.5pt;height:18pt" o:ole="">
                  <v:imagedata r:id="rId11" o:title=""/>
                </v:shape>
                <w:control r:id="rId15" w:name="DefaultOcxName3" w:shapeid="_x0000_i1066"/>
              </w:object>
            </w:r>
          </w:p>
        </w:tc>
      </w:tr>
    </w:tbl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3.3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</w:t>
      </w:r>
      <w:proofErr w:type="gramStart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и Б отмечены два материка.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5" name="Рисунок 5" descr="https://nat4-vpr.sdamgia.ru/get_file?id=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nat4-vpr.sdamgia.ru/get_file?id=6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C70B3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медведя гризли, гималайского медведя, тапира</w:t>
      </w: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C70B3A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амурского тигра</w:t>
      </w: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895725" cy="3305175"/>
            <wp:effectExtent l="0" t="0" r="9525" b="9525"/>
            <wp:docPr id="6" name="Рисунок 6" descr="https://nat4-vpr.sdamgia.ru/get_file?id=6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nat4-vpr.sdamgia.ru/get_file?id=6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</w:t>
      </w:r>
      <w:proofErr w:type="gramStart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А</w:t>
      </w:r>
      <w:proofErr w:type="gramEnd"/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C70B3A" w:rsidRPr="00C70B3A" w:rsidTr="00C70B3A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C70B3A" w:rsidRPr="00C70B3A" w:rsidTr="00C70B3A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9" type="#_x0000_t75" style="width:21pt;height:18pt" o:ole="">
                  <v:imagedata r:id="rId17" o:title=""/>
                </v:shape>
                <w:control r:id="rId18" w:name="DefaultOcxName5" w:shapeid="_x0000_i106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1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2" type="#_x0000_t75" style="width:21pt;height:18pt" o:ole="">
                  <v:imagedata r:id="rId17" o:title=""/>
                </v:shape>
                <w:control r:id="rId19" w:name="DefaultOcxName12" w:shapeid="_x0000_i1072"/>
              </w:object>
            </w:r>
          </w:p>
        </w:tc>
      </w:tr>
    </w:tbl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4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отмечена ротовая полость. На правом рисунке покажи по образцу голень, печень и стопу.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09875" cy="3876675"/>
            <wp:effectExtent l="0" t="0" r="9525" b="9525"/>
            <wp:docPr id="7" name="Рисунок 7" descr="https://nat4-vpr.sdamgia.ru/get_file?id=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50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000"/>
        <w:gridCol w:w="540"/>
        <w:gridCol w:w="3460"/>
      </w:tblGrid>
      <w:tr w:rsidR="00C70B3A" w:rsidRPr="00C70B3A" w:rsidTr="00C70B3A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C70B3A" w:rsidRPr="00C70B3A" w:rsidTr="00C70B3A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бережно относиться к своим глазам,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остановить внутреннее кровотечение,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пользуйся чужими очками.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не читай лёжа или в транспорте.</w:t>
            </w:r>
          </w:p>
          <w:p w:rsidR="00C70B3A" w:rsidRPr="00C70B3A" w:rsidRDefault="00C70B3A" w:rsidP="00C70B3A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охлади повреждённое место.</w:t>
            </w:r>
          </w:p>
        </w:tc>
      </w:tr>
    </w:tbl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C70B3A" w:rsidRPr="00C70B3A" w:rsidTr="00C70B3A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C70B3A" w:rsidRPr="00C70B3A" w:rsidTr="00C70B3A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5" type="#_x0000_t75" style="width:16.5pt;height:18pt" o:ole="">
                  <v:imagedata r:id="rId11" o:title=""/>
                </v:shape>
                <w:control r:id="rId21" w:name="DefaultOcxName6" w:shapeid="_x0000_i107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1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8" type="#_x0000_t75" style="width:16.5pt;height:18pt" o:ole="">
                  <v:imagedata r:id="rId11" o:title=""/>
                </v:shape>
                <w:control r:id="rId22" w:name="DefaultOcxName13" w:shapeid="_x0000_i1078"/>
              </w:object>
            </w:r>
          </w:p>
        </w:tc>
      </w:tr>
    </w:tbl>
    <w:p w:rsidR="00C70B3A" w:rsidRDefault="00C70B3A" w:rsidP="002B4D54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Default="00657791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Default="00657791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Default="00657791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Default="00657791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C70B3A" w:rsidRPr="00C70B3A" w:rsidRDefault="00C70B3A" w:rsidP="00C70B3A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6.1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прорастания семян гороха в двух разных стаканах в описанном эксперименте. Подчеркни в каждой строке одно из выделенных слов.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Влажность семян в стаканах: </w:t>
      </w: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Освещённость семян в стаканах: </w:t>
      </w:r>
      <w:r w:rsidRPr="00C70B3A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C70B3A" w:rsidRPr="00C70B3A" w:rsidRDefault="00C70B3A" w:rsidP="00C70B3A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102"/>
        <w:gridCol w:w="3469"/>
      </w:tblGrid>
      <w:tr w:rsidR="00C70B3A" w:rsidRPr="00C70B3A" w:rsidTr="00C70B3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Влажность семян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C70B3A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Освещённость семян в стаканах:</w:t>
            </w:r>
          </w:p>
        </w:tc>
      </w:tr>
      <w:tr w:rsidR="00C70B3A" w:rsidRPr="00C70B3A" w:rsidTr="00C70B3A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1" type="#_x0000_t75" style="width:87pt;height:18pt" o:ole="">
                  <v:imagedata r:id="rId7" o:title=""/>
                </v:shape>
                <w:control r:id="rId23" w:name="DefaultOcxName7" w:shapeid="_x0000_i108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C70B3A" w:rsidRPr="00C70B3A" w:rsidRDefault="001915A6" w:rsidP="00C70B3A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C70B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84" type="#_x0000_t75" style="width:87pt;height:18pt" o:ole="">
                  <v:imagedata r:id="rId7" o:title=""/>
                </v:shape>
                <w:control r:id="rId24" w:name="DefaultOcxName14" w:shapeid="_x0000_i1084"/>
              </w:object>
            </w:r>
          </w:p>
        </w:tc>
      </w:tr>
    </w:tbl>
    <w:p w:rsidR="00C70B3A" w:rsidRPr="00C70B3A" w:rsidRDefault="00C70B3A" w:rsidP="00C70B3A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C70B3A" w:rsidRPr="00C70B3A" w:rsidRDefault="00C70B3A" w:rsidP="00C70B3A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C70B3A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800350" cy="2676525"/>
            <wp:effectExtent l="0" t="0" r="0" b="9525"/>
            <wp:docPr id="8" name="Рисунок 8" descr="https://nat4-vpr.sdamgia.ru/get_file?id=388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3885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67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0B3A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Лена проводила наблюдения за прорастанием семян гороха. Чтобы выяснить, влияет ли наличие света на прорастание, она взяла два стакана, положила в каждый из них влажную тряпочку и по десять одинаковых семян гороха. Один из стаканов она оставила в классе на столе, другой убрала в тёмный шкаф и стала наблюдать. Вскоре Лена обнаружила, что семена проросли в обоих стаканах</w:t>
      </w:r>
    </w:p>
    <w:p w:rsidR="00C70B3A" w:rsidRDefault="00C70B3A" w:rsidP="00C70B3A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85975" cy="1266825"/>
            <wp:effectExtent l="0" t="0" r="9525" b="9525"/>
            <wp:docPr id="9" name="Рисунок 9" descr="https://nat4-vpr.sdamgia.ru/get_file?id=1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s://nat4-vpr.sdamgia.ru/get_file?id=118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по проращиванию семян тыквы. Они хотели выяснить, как влияет вода на прорастание семян. На два блюдца ребята положили одинаковое количество тыквенных семян. В одно блюдце они налили воду так, чтобы она прикрыла семена. Семена в другом блюдце оставили без воды. Оба блюдца поставили на подоконник и стали наблюдать за семенами.</w:t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наблюдения нужно провести, чтобы определить, как влияет вода на прорастание семян?</w:t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6.3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085975" cy="1266825"/>
            <wp:effectExtent l="0" t="0" r="9525" b="9525"/>
            <wp:docPr id="10" name="Рисунок 10" descr="https://nat4-vpr.sdamgia.ru/get_file?id=1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nat4-vpr.sdamgia.ru/get_file?id=118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по проращиванию семян тыквы. Они хотели выяснить, как влияет вода на прорастание семян. На два блюдца ребята положили одинаковое количество тыквенных семян. В одно блюдце они налили воду так, чтобы она прикрыла семена. Семена в другом блюдце оставили без воды. Оба блюдца поставили на подоконник и стали наблюдать за семенами.</w:t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как влияет освещённость на прорастание семян, с помощью какого эксперимента они могли бы это сделать? Опиши этот эксперимент.</w:t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1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относится к знакам пожарной безопасности? Какое правило отражает этот знак?</w:t>
      </w:r>
    </w:p>
    <w:p w:rsidR="00657791" w:rsidRPr="00657791" w:rsidRDefault="00657791" w:rsidP="0065779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657791" w:rsidRPr="00657791" w:rsidTr="00657791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33875" cy="1304925"/>
            <wp:effectExtent l="0" t="0" r="9525" b="9525"/>
            <wp:docPr id="11" name="Рисунок 11" descr="https://nat4-vpr.sdamgia.ru/get_file?id=38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nat4-vpr.sdamgia.ru/get_file?id=3864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657791" w:rsidRPr="00657791" w:rsidTr="00657791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657791" w:rsidRPr="00657791" w:rsidTr="0065779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657791" w:rsidRPr="00657791" w:rsidTr="0065779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657791" w:rsidRPr="00657791" w:rsidRDefault="00657791" w:rsidP="00657791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657791" w:rsidRPr="00657791" w:rsidTr="00657791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657791" w:rsidRPr="00657791" w:rsidRDefault="00657791" w:rsidP="0065779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5779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333875" cy="1304925"/>
            <wp:effectExtent l="0" t="0" r="9525" b="9525"/>
            <wp:docPr id="12" name="Рисунок 12" descr="https://nat4-vpr.sdamgia.ru/get_file?id=386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s://nat4-vpr.sdamgia.ru/get_file?id=3864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87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8 </w:t>
      </w:r>
    </w:p>
    <w:p w:rsidR="00657791" w:rsidRP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</w:t>
      </w:r>
      <w:proofErr w:type="gramStart"/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Представители</w:t>
      </w:r>
      <w:proofErr w:type="gramEnd"/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 xml:space="preserve"> какой профессии работают с изображёнными на выбранной фотографии предметами?</w:t>
      </w:r>
      <w:r w:rsidRPr="0065779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</w:t>
      </w:r>
      <w:proofErr w:type="gramStart"/>
      <w:r w:rsidRPr="0065779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м(</w:t>
      </w:r>
      <w:proofErr w:type="gramEnd"/>
      <w:r w:rsidRPr="0065779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-и) тобой предметом(-</w:t>
      </w:r>
      <w:proofErr w:type="spellStart"/>
      <w:r w:rsidRPr="0065779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657791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95975" cy="1914525"/>
            <wp:effectExtent l="0" t="0" r="9525" b="9525"/>
            <wp:docPr id="14" name="Рисунок 14" descr="https://nat4-vpr.sdamgia.ru/get_file?id=7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s://nat4-vpr.sdamgia.ru/get_file?id=7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191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7791" w:rsidRPr="00657791" w:rsidRDefault="00657791" w:rsidP="0065779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</w:t>
      </w:r>
    </w:p>
    <w:p w:rsidR="00657791" w:rsidRDefault="00657791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657791" w:rsidRPr="00657791" w:rsidRDefault="00657791" w:rsidP="0065779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657791" w:rsidRDefault="00657791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65779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Известно, что курить вредно. Объясни почему. (Напиши ответ объёмом до пяти предложений</w:t>
      </w: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)</w:t>
      </w:r>
    </w:p>
    <w:p w:rsidR="004F17CE" w:rsidRDefault="004F17CE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17CE" w:rsidRPr="00657791" w:rsidRDefault="004F17CE" w:rsidP="0065779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657791" w:rsidRDefault="004F17CE" w:rsidP="00C70B3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</w:p>
    <w:p w:rsidR="004F17CE" w:rsidRDefault="004F17CE" w:rsidP="00C70B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F17CE" w:rsidRPr="004F17CE" w:rsidRDefault="004F17CE" w:rsidP="004F17C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4F17CE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№ </w:t>
      </w:r>
      <w:hyperlink r:id="rId29" w:history="1">
        <w:r w:rsidRPr="004F17CE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297</w:t>
        </w:r>
      </w:hyperlink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17C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17CE" w:rsidRP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</w:t>
      </w: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17C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17CE" w:rsidRP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</w:t>
      </w: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4F17C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В какой природной зоне расположен населённый пункт, в котором ты живёшь? Напиши о самом распространённом виде связи в твоём регионе.</w:t>
      </w:r>
    </w:p>
    <w:p w:rsid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4F17CE" w:rsidRPr="004F17CE" w:rsidRDefault="004F17CE" w:rsidP="004F17C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</w:t>
      </w:r>
    </w:p>
    <w:p w:rsidR="004F17CE" w:rsidRPr="002B4D54" w:rsidRDefault="004F17CE" w:rsidP="00C70B3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</w:t>
      </w:r>
      <w:bookmarkStart w:id="0" w:name="_GoBack"/>
      <w:bookmarkEnd w:id="0"/>
    </w:p>
    <w:sectPr w:rsidR="004F17CE" w:rsidRPr="002B4D54" w:rsidSect="001915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31E7E"/>
    <w:rsid w:val="001915A6"/>
    <w:rsid w:val="002B4D54"/>
    <w:rsid w:val="00422CD4"/>
    <w:rsid w:val="004F17CE"/>
    <w:rsid w:val="00657791"/>
    <w:rsid w:val="006C0C81"/>
    <w:rsid w:val="00C31E7E"/>
    <w:rsid w:val="00C70B3A"/>
    <w:rsid w:val="00F814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15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4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4D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B4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B4D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9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39201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9415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89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79968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005726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52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2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9131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61266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963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4285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535789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46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31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99365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61537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893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61751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9091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536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5935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8584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80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90054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771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094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0153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0888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156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7982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346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66261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347284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053168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658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7489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67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583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48445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2340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75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97039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199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94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65280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15627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3027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93354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32562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615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56624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19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62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66986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3870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7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766848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97498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hyperlink" Target="https://nat4-vpr.sdamgia.ru/problem?id=297" TargetMode="Externa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control" Target="activeX/activeX12.xml"/><Relationship Id="rId32" Type="http://schemas.microsoft.com/office/2007/relationships/stylesWithEffects" Target="stylesWithEffects.xm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image" Target="media/image13.png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image" Target="media/image12.png"/><Relationship Id="rId30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1174</Words>
  <Characters>6697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vorogbyanova_o</cp:lastModifiedBy>
  <cp:revision>3</cp:revision>
  <dcterms:created xsi:type="dcterms:W3CDTF">2021-06-16T07:43:00Z</dcterms:created>
  <dcterms:modified xsi:type="dcterms:W3CDTF">2021-09-02T08:08:00Z</dcterms:modified>
</cp:coreProperties>
</file>