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C90439">
        <w:rPr>
          <w:rFonts w:ascii="Times New Roman" w:eastAsia="Times New Roman" w:hAnsi="Times New Roman" w:cs="Times New Roman"/>
          <w:sz w:val="25"/>
          <w:szCs w:val="25"/>
        </w:rPr>
        <w:t>13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4132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B147C2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C90439" w:rsidTr="00CF7F55">
        <w:tc>
          <w:tcPr>
            <w:tcW w:w="8330" w:type="dxa"/>
          </w:tcPr>
          <w:p w:rsidR="00CF7F55" w:rsidRPr="00C90439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439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F7F55" w:rsidRPr="00C90439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439">
              <w:rPr>
                <w:rFonts w:ascii="Times New Roman" w:hAnsi="Times New Roman"/>
                <w:sz w:val="24"/>
                <w:szCs w:val="24"/>
              </w:rPr>
              <w:t xml:space="preserve">Соответствие тем и слов: для темы А – брахманы; Б – Мемфис, В </w:t>
            </w:r>
            <w:proofErr w:type="gramStart"/>
            <w:r w:rsidRPr="00C90439"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 w:rsidRPr="00C90439">
              <w:rPr>
                <w:rFonts w:ascii="Times New Roman" w:hAnsi="Times New Roman"/>
                <w:sz w:val="24"/>
                <w:szCs w:val="24"/>
              </w:rPr>
              <w:t xml:space="preserve">иневия; Г – </w:t>
            </w:r>
            <w:r w:rsidR="000C0071" w:rsidRPr="00C90439">
              <w:rPr>
                <w:rFonts w:ascii="Times New Roman" w:hAnsi="Times New Roman"/>
                <w:sz w:val="24"/>
                <w:szCs w:val="24"/>
              </w:rPr>
              <w:t>Поднебесная</w:t>
            </w:r>
            <w:r w:rsidRPr="00C9043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F7F55" w:rsidRPr="00C90439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Style w:val="extendedtext-short"/>
                <w:rFonts w:ascii="Times New Roman" w:hAnsi="Times New Roman"/>
                <w:sz w:val="24"/>
                <w:szCs w:val="24"/>
              </w:rPr>
            </w:pPr>
            <w:r w:rsidRPr="00C90439">
              <w:rPr>
                <w:rFonts w:ascii="Times New Roman" w:hAnsi="Times New Roman"/>
                <w:sz w:val="24"/>
                <w:szCs w:val="24"/>
              </w:rPr>
              <w:t>Объяснение смысла слов: брахманы - Ч</w:t>
            </w:r>
            <w:r w:rsidRPr="00C90439">
              <w:rPr>
                <w:rStyle w:val="extendedtext-short"/>
                <w:rFonts w:ascii="Times New Roman" w:hAnsi="Times New Roman"/>
                <w:sz w:val="24"/>
                <w:szCs w:val="24"/>
              </w:rPr>
              <w:t>лены высшей касты индийского общества</w:t>
            </w:r>
            <w:r w:rsidR="00066190" w:rsidRPr="00C90439">
              <w:rPr>
                <w:rStyle w:val="extendedtext-short"/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C90439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439">
              <w:rPr>
                <w:rFonts w:ascii="Times New Roman" w:hAnsi="Times New Roman"/>
                <w:sz w:val="24"/>
                <w:szCs w:val="24"/>
              </w:rPr>
              <w:t>Мемфи</w:t>
            </w:r>
            <w:proofErr w:type="gramStart"/>
            <w:r w:rsidRPr="00C90439">
              <w:rPr>
                <w:rFonts w:ascii="Times New Roman" w:hAnsi="Times New Roman"/>
                <w:sz w:val="24"/>
                <w:szCs w:val="24"/>
              </w:rPr>
              <w:t>с-</w:t>
            </w:r>
            <w:proofErr w:type="gramEnd"/>
            <w:r w:rsidRPr="00C90439">
              <w:rPr>
                <w:rFonts w:ascii="Times New Roman" w:hAnsi="Times New Roman"/>
                <w:sz w:val="24"/>
                <w:szCs w:val="24"/>
              </w:rPr>
              <w:t xml:space="preserve"> столица Древнего Египта;</w:t>
            </w:r>
          </w:p>
          <w:p w:rsidR="000C0071" w:rsidRPr="00C90439" w:rsidRDefault="000C0071" w:rsidP="000C00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3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C90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4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66190" w:rsidRPr="00C90439">
              <w:rPr>
                <w:rFonts w:ascii="Times New Roman" w:hAnsi="Times New Roman" w:cs="Times New Roman"/>
                <w:sz w:val="24"/>
                <w:szCs w:val="24"/>
              </w:rPr>
              <w:t>Ниневия – столица Ассирийского государства</w:t>
            </w:r>
            <w:r w:rsidRPr="00C90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0439" w:rsidRDefault="000C0071" w:rsidP="000C00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39">
              <w:rPr>
                <w:rFonts w:ascii="Times New Roman" w:hAnsi="Times New Roman" w:cs="Times New Roman"/>
                <w:sz w:val="24"/>
                <w:szCs w:val="24"/>
              </w:rPr>
              <w:t xml:space="preserve">           Поднебесная–термин,</w:t>
            </w:r>
            <w:r w:rsidR="00C90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90439">
              <w:rPr>
                <w:rFonts w:ascii="Times New Roman" w:hAnsi="Times New Roman" w:cs="Times New Roman"/>
                <w:sz w:val="24"/>
                <w:szCs w:val="24"/>
              </w:rPr>
              <w:t>который</w:t>
            </w:r>
            <w:proofErr w:type="gramEnd"/>
            <w:r w:rsidRPr="00C90439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использовался для обозначения территории, на </w:t>
            </w:r>
            <w:r w:rsidR="00C90439" w:rsidRPr="00C904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439">
              <w:rPr>
                <w:rFonts w:ascii="Times New Roman" w:hAnsi="Times New Roman" w:cs="Times New Roman"/>
                <w:sz w:val="24"/>
                <w:szCs w:val="24"/>
              </w:rPr>
              <w:t>оторую</w:t>
            </w:r>
            <w:r w:rsidR="00C90439" w:rsidRPr="00C90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439">
              <w:rPr>
                <w:rFonts w:ascii="Times New Roman" w:hAnsi="Times New Roman" w:cs="Times New Roman"/>
                <w:sz w:val="24"/>
                <w:szCs w:val="24"/>
              </w:rPr>
              <w:t>распространялась</w:t>
            </w:r>
            <w:r w:rsidR="00C90439" w:rsidRPr="00C90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439">
              <w:rPr>
                <w:rFonts w:ascii="Times New Roman" w:hAnsi="Times New Roman" w:cs="Times New Roman"/>
                <w:sz w:val="24"/>
                <w:szCs w:val="24"/>
              </w:rPr>
              <w:t>власть</w:t>
            </w:r>
            <w:r w:rsidR="00C90439" w:rsidRPr="00C90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439">
              <w:rPr>
                <w:rFonts w:ascii="Times New Roman" w:hAnsi="Times New Roman" w:cs="Times New Roman"/>
                <w:sz w:val="24"/>
                <w:szCs w:val="24"/>
              </w:rPr>
              <w:t>китайского</w:t>
            </w:r>
            <w:r w:rsidRPr="00C904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C90439">
              <w:rPr>
                <w:rFonts w:ascii="Times New Roman" w:hAnsi="Times New Roman" w:cs="Times New Roman"/>
                <w:sz w:val="24"/>
                <w:szCs w:val="24"/>
              </w:rPr>
              <w:t>императора;</w:t>
            </w:r>
          </w:p>
          <w:p w:rsidR="00066190" w:rsidRPr="00C90439" w:rsidRDefault="00066190" w:rsidP="000C00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39">
              <w:rPr>
                <w:rFonts w:ascii="Times New Roman" w:hAnsi="Times New Roman" w:cs="Times New Roman"/>
                <w:sz w:val="24"/>
                <w:szCs w:val="24"/>
              </w:rPr>
              <w:t>Содержание смысла слова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C90439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0439" w:rsidRDefault="00C90439" w:rsidP="00066190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>ВПР. История. 5 класс. Вариант 1</w:t>
      </w:r>
      <w:r w:rsidR="00C90439">
        <w:rPr>
          <w:rFonts w:ascii="Times New Roman" w:eastAsia="Times New Roman" w:hAnsi="Times New Roman" w:cs="Times New Roman"/>
          <w:sz w:val="25"/>
          <w:szCs w:val="25"/>
        </w:rPr>
        <w:t>3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066190" w:rsidRPr="001366C5" w:rsidRDefault="00066190" w:rsidP="0006619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Соответствие тем и событий: для темы</w:t>
            </w:r>
            <w:proofErr w:type="gramStart"/>
            <w:r w:rsidRPr="001366C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1366C5">
              <w:rPr>
                <w:rFonts w:ascii="Times New Roman" w:hAnsi="Times New Roman"/>
                <w:sz w:val="24"/>
                <w:szCs w:val="24"/>
              </w:rPr>
              <w:t xml:space="preserve"> – правление царя </w:t>
            </w:r>
            <w:proofErr w:type="spellStart"/>
            <w:r w:rsidRPr="001366C5">
              <w:rPr>
                <w:rFonts w:ascii="Times New Roman" w:hAnsi="Times New Roman"/>
                <w:sz w:val="24"/>
                <w:szCs w:val="24"/>
              </w:rPr>
              <w:t>Ашоки</w:t>
            </w:r>
            <w:proofErr w:type="spellEnd"/>
            <w:r w:rsidRPr="001366C5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1366C5" w:rsidRPr="001366C5">
              <w:rPr>
                <w:rFonts w:ascii="Times New Roman" w:hAnsi="Times New Roman"/>
                <w:sz w:val="24"/>
                <w:szCs w:val="24"/>
              </w:rPr>
              <w:t>вера в Амон-Ра</w:t>
            </w:r>
            <w:r w:rsidRPr="001366C5">
              <w:rPr>
                <w:rFonts w:ascii="Times New Roman" w:hAnsi="Times New Roman"/>
                <w:sz w:val="24"/>
                <w:szCs w:val="24"/>
              </w:rPr>
              <w:t>, В –</w:t>
            </w:r>
            <w:r w:rsidR="001366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66C5" w:rsidRPr="001366C5">
              <w:rPr>
                <w:rFonts w:ascii="Times New Roman" w:hAnsi="Times New Roman"/>
                <w:sz w:val="24"/>
                <w:szCs w:val="24"/>
              </w:rPr>
              <w:t>создание библиотеки глиняных книг</w:t>
            </w:r>
            <w:r w:rsidRPr="001366C5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1366C5" w:rsidRPr="001366C5">
              <w:rPr>
                <w:rFonts w:ascii="Times New Roman" w:hAnsi="Times New Roman"/>
                <w:iCs/>
                <w:sz w:val="28"/>
                <w:szCs w:val="28"/>
              </w:rPr>
              <w:t>защита страны от набегов гуннов</w:t>
            </w:r>
            <w:r w:rsidRPr="001366C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Правильно указано событие (явление, процесс), 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рассказсодержит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Заштрихован четырёхугольник, образованный градусной сеткой, в котором полно</w:t>
            </w:r>
            <w:r w:rsidR="00ED006C">
              <w:rPr>
                <w:rFonts w:ascii="Times New Roman" w:hAnsi="Times New Roman" w:cs="Times New Roman"/>
                <w:sz w:val="24"/>
                <w:szCs w:val="24"/>
              </w:rPr>
              <w:t xml:space="preserve">стью или частично находится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страна </w:t>
            </w:r>
            <w:r w:rsidR="002916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ндия (допустимы небольшие отклонения, связанные с недостаточной аккуратностью).</w:t>
            </w:r>
          </w:p>
          <w:p w:rsidR="001366C5" w:rsidRPr="001366C5" w:rsidRDefault="001366C5" w:rsidP="00291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291646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Инд</w:t>
            </w:r>
            <w:r w:rsidR="00291646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Заштрихован четырёхугольник, образованный градусной сеткой, в котором не находится страна Индия.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страна Индия.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0439" w:rsidRDefault="00C90439" w:rsidP="001366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0439" w:rsidRDefault="00C90439" w:rsidP="001366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 1</w:t>
      </w:r>
      <w:r w:rsidR="00C90439">
        <w:rPr>
          <w:rFonts w:ascii="Times New Roman" w:eastAsia="Times New Roman" w:hAnsi="Times New Roman" w:cs="Times New Roman"/>
          <w:sz w:val="25"/>
          <w:szCs w:val="25"/>
        </w:rPr>
        <w:t>3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назван исторический деятель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указано значение исторического деятеля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указано значение исторического деятеля 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 деятеля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66190"/>
    <w:rsid w:val="000C0071"/>
    <w:rsid w:val="001366C5"/>
    <w:rsid w:val="00234B18"/>
    <w:rsid w:val="00263DDA"/>
    <w:rsid w:val="00291646"/>
    <w:rsid w:val="00531C71"/>
    <w:rsid w:val="008A2AD9"/>
    <w:rsid w:val="009762A2"/>
    <w:rsid w:val="009C089D"/>
    <w:rsid w:val="009C1609"/>
    <w:rsid w:val="00B147C2"/>
    <w:rsid w:val="00C90439"/>
    <w:rsid w:val="00CF7F55"/>
    <w:rsid w:val="00D025A6"/>
    <w:rsid w:val="00D4619F"/>
    <w:rsid w:val="00D95D87"/>
    <w:rsid w:val="00DE2441"/>
    <w:rsid w:val="00E7328E"/>
    <w:rsid w:val="00ED006C"/>
    <w:rsid w:val="00FB3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  <w:style w:type="paragraph" w:styleId="a5">
    <w:name w:val="No Spacing"/>
    <w:uiPriority w:val="1"/>
    <w:qFormat/>
    <w:rsid w:val="000C0071"/>
    <w:pPr>
      <w:spacing w:after="0" w:line="240" w:lineRule="auto"/>
    </w:pPr>
    <w:rPr>
      <w:rFonts w:ascii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6</cp:revision>
  <dcterms:created xsi:type="dcterms:W3CDTF">2021-05-16T18:00:00Z</dcterms:created>
  <dcterms:modified xsi:type="dcterms:W3CDTF">2021-09-10T13:20:00Z</dcterms:modified>
</cp:coreProperties>
</file>